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2E" w:rsidRDefault="00A6502E">
      <w:pPr>
        <w:jc w:val="center"/>
        <w:rPr>
          <w:b/>
        </w:rPr>
      </w:pPr>
    </w:p>
    <w:p w:rsidR="00A6502E" w:rsidRDefault="00563E23">
      <w:pPr>
        <w:jc w:val="center"/>
        <w:rPr>
          <w:b/>
        </w:rPr>
      </w:pPr>
      <w:r>
        <w:rPr>
          <w:b/>
          <w:sz w:val="28"/>
          <w:szCs w:val="28"/>
        </w:rPr>
        <w:t>KARTA ZGŁOSZENIA</w:t>
      </w:r>
      <w:r>
        <w:rPr>
          <w:b/>
        </w:rPr>
        <w:br/>
      </w:r>
    </w:p>
    <w:p w:rsidR="00A6502E" w:rsidRDefault="00563E23">
      <w:r>
        <w:t>Firma/osoba fizyczna : .............................................................................................................................</w:t>
      </w:r>
    </w:p>
    <w:p w:rsidR="00A6502E" w:rsidRDefault="00563E23">
      <w:r>
        <w:t>..................................................................................................................................................................</w:t>
      </w:r>
    </w:p>
    <w:p w:rsidR="00A6502E" w:rsidRDefault="00563E23">
      <w:r>
        <w:t>Adres: ......................................................................................................................................................</w:t>
      </w:r>
    </w:p>
    <w:p w:rsidR="00A6502E" w:rsidRDefault="00563E23">
      <w:r>
        <w:t>Tel. kontaktowy:.......................................................................................................................................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Asortyment na stoisku 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:rsidR="00A6502E" w:rsidRDefault="00563E23">
      <w:r>
        <w:t xml:space="preserve">Namiot:    </w:t>
      </w:r>
      <w:r>
        <w:rPr>
          <w:rFonts w:ascii="Segoe UI Symbol" w:hAnsi="Segoe UI Symbol" w:cs="Segoe UI Symbol"/>
        </w:rPr>
        <w:t>❑</w:t>
      </w:r>
      <w:r>
        <w:t xml:space="preserve">    posiadamy własny      </w:t>
      </w:r>
      <w:r>
        <w:rPr>
          <w:rFonts w:ascii="Segoe UI Symbol" w:hAnsi="Segoe UI Symbol" w:cs="Segoe UI Symbol"/>
        </w:rPr>
        <w:t>❑</w:t>
      </w:r>
      <w:r>
        <w:t xml:space="preserve">       </w:t>
      </w:r>
      <w:r w:rsidRPr="003E59C1">
        <w:t xml:space="preserve">wynajmujemy od SCK </w:t>
      </w:r>
      <w:r w:rsidRPr="003E59C1">
        <w:br/>
      </w:r>
      <w:r>
        <w:t>Powierzchnia handlowa: ..............x................. (szerokość    x    głębokość)</w:t>
      </w:r>
      <w:r>
        <w:br/>
        <w:t xml:space="preserve">Podłączenie do prądu:     </w:t>
      </w:r>
      <w:r>
        <w:rPr>
          <w:rFonts w:ascii="Segoe UI Symbol" w:hAnsi="Segoe UI Symbol" w:cs="Segoe UI Symbol"/>
        </w:rPr>
        <w:t>❑</w:t>
      </w:r>
      <w:r>
        <w:t xml:space="preserve">  Tak    </w:t>
      </w:r>
      <w:r>
        <w:rPr>
          <w:rFonts w:ascii="Segoe UI Symbol" w:hAnsi="Segoe UI Symbol" w:cs="Segoe UI Symbol"/>
        </w:rPr>
        <w:t>❑</w:t>
      </w:r>
      <w:r>
        <w:t xml:space="preserve">    Nie</w:t>
      </w:r>
      <w:r>
        <w:br/>
        <w:t xml:space="preserve">podłączenie siłowe (posiłki na ciepło): zapotrzebowanie w </w:t>
      </w:r>
      <w:proofErr w:type="spellStart"/>
      <w:r>
        <w:t>kW.</w:t>
      </w:r>
      <w:proofErr w:type="spellEnd"/>
      <w:r>
        <w:t>........................</w:t>
      </w:r>
      <w:r>
        <w:br/>
        <w:t>Dane do faktury: ......................................................................................................................................</w:t>
      </w:r>
    </w:p>
    <w:p w:rsidR="00A6502E" w:rsidRDefault="00563E23">
      <w:r>
        <w:t>.................................................................................................................................................................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..................................................................................................................................................................</w:t>
      </w:r>
    </w:p>
    <w:p w:rsidR="00A6502E" w:rsidRPr="003E59C1" w:rsidRDefault="00563E23">
      <w:pPr>
        <w:suppressAutoHyphens/>
        <w:jc w:val="both"/>
      </w:pPr>
      <w:r>
        <w:rPr>
          <w:rFonts w:ascii="Segoe UI Symbol" w:hAnsi="Segoe UI Symbol" w:cs="Segoe UI Symbol"/>
        </w:rPr>
        <w:t>❑</w:t>
      </w:r>
      <w:r>
        <w:t xml:space="preserve"> </w:t>
      </w:r>
      <w:r w:rsidRPr="003E59C1">
        <w:t>Wyrażam zgodę na przetwarzanie moich danych osobowych przez Sieradzkie Centrum Kultury w celu w celu wykonania obowiązków związanych z Jarmarkiem Adwentowym.</w:t>
      </w:r>
    </w:p>
    <w:p w:rsidR="00A6502E" w:rsidRPr="003E59C1" w:rsidRDefault="00563E23">
      <w:pPr>
        <w:suppressAutoHyphens/>
        <w:jc w:val="both"/>
        <w:rPr>
          <w:iCs/>
        </w:rPr>
      </w:pPr>
      <w:r w:rsidRPr="003E59C1">
        <w:rPr>
          <w:rFonts w:ascii="Segoe UI Symbol" w:hAnsi="Segoe UI Symbol" w:cs="Segoe UI Symbol"/>
        </w:rPr>
        <w:t>❑</w:t>
      </w:r>
      <w:r w:rsidRPr="003E59C1">
        <w:t xml:space="preserve"> Wyrażam zgodę na przetwarzanie moich danych osobowych w zakresie mojego wizerunku  przez Sieradzkie Centrum Kultury  w celu publikacji na stronie internetowej Sieradzkiego Centrum Kultury</w:t>
      </w:r>
      <w:r w:rsidRPr="003E59C1">
        <w:rPr>
          <w:iCs/>
        </w:rPr>
        <w:t>.</w:t>
      </w:r>
    </w:p>
    <w:p w:rsidR="00A6502E" w:rsidRPr="003E59C1" w:rsidRDefault="00A6502E">
      <w:pPr>
        <w:rPr>
          <w:b/>
        </w:rPr>
      </w:pPr>
    </w:p>
    <w:p w:rsidR="00A6502E" w:rsidRDefault="00563E2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A6502E" w:rsidRDefault="00563E23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(podpis wyrażającego zgodę)</w:t>
      </w:r>
    </w:p>
    <w:p w:rsidR="00A6502E" w:rsidRDefault="00A6502E"/>
    <w:p w:rsidR="00A6502E" w:rsidRDefault="00563E23">
      <w:r>
        <w:t>Wypełnienie pól oznaczonych gwiazdką * OBOWIĄZKOWE</w:t>
      </w:r>
      <w:r>
        <w:br/>
        <w:t xml:space="preserve">Wypełnione karty zgłoszeń należy wysłać na </w:t>
      </w:r>
      <w:r w:rsidR="003E59C1">
        <w:t xml:space="preserve"> </w:t>
      </w:r>
      <w:r w:rsidRPr="003E59C1">
        <w:t>piwnydwor@interia.pl.</w:t>
      </w:r>
      <w:r w:rsidRPr="003E59C1">
        <w:br/>
      </w:r>
      <w:r>
        <w:t xml:space="preserve">Zgłoszenie jest równoznaczne z akceptacją postanowień </w:t>
      </w:r>
      <w:r>
        <w:rPr>
          <w:b/>
          <w:bCs/>
        </w:rPr>
        <w:t>REGULAMINU.</w:t>
      </w:r>
    </w:p>
    <w:p w:rsidR="00A6502E" w:rsidRDefault="00563E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A6502E" w:rsidRDefault="00A6502E">
      <w:pPr>
        <w:jc w:val="center"/>
        <w:rPr>
          <w:b/>
          <w:sz w:val="24"/>
          <w:szCs w:val="24"/>
        </w:rPr>
      </w:pPr>
    </w:p>
    <w:p w:rsidR="00A6502E" w:rsidRPr="00263D64" w:rsidRDefault="00563E23">
      <w:pPr>
        <w:jc w:val="center"/>
        <w:rPr>
          <w:rFonts w:asciiTheme="minorHAnsi" w:hAnsiTheme="minorHAnsi" w:cstheme="minorHAnsi"/>
          <w:b/>
        </w:rPr>
      </w:pPr>
      <w:r w:rsidRPr="00263D64">
        <w:rPr>
          <w:rFonts w:asciiTheme="minorHAnsi" w:hAnsiTheme="minorHAnsi" w:cstheme="minorHAnsi"/>
          <w:b/>
        </w:rPr>
        <w:lastRenderedPageBreak/>
        <w:t>REGULAMIN PORZĄDKOWY</w:t>
      </w:r>
      <w:r w:rsidR="003E59C1" w:rsidRPr="00263D64">
        <w:rPr>
          <w:rFonts w:asciiTheme="minorHAnsi" w:hAnsiTheme="minorHAnsi" w:cstheme="minorHAnsi"/>
          <w:b/>
        </w:rPr>
        <w:t xml:space="preserve"> JARMARKU ADWENTOWEGO 2025</w:t>
      </w:r>
    </w:p>
    <w:p w:rsidR="003E59C1" w:rsidRPr="003E59C1" w:rsidRDefault="003E59C1" w:rsidP="003E59C1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ORGANIZATORZY</w:t>
      </w:r>
    </w:p>
    <w:p w:rsidR="003E59C1" w:rsidRPr="003E59C1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E59C1">
        <w:rPr>
          <w:rFonts w:asciiTheme="minorHAnsi" w:eastAsia="Times New Roman" w:hAnsiTheme="minorHAnsi" w:cstheme="minorHAnsi"/>
          <w:lang w:eastAsia="pl-PL"/>
        </w:rPr>
        <w:t>Sieradzkie Centrum Kultury (SCK)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ul. Dominikańska 19, 98-200 Sieradz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we współpracy z Urzędem Miasta Sieradza</w:t>
      </w:r>
    </w:p>
    <w:p w:rsidR="003E59C1" w:rsidRPr="003E59C1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Partner organizacyjny: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FHU 2Connect Andrzej Kwiatkowski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ul. Reymonta 36B, 98-200 Sieradz</w:t>
      </w:r>
    </w:p>
    <w:p w:rsidR="003E59C1" w:rsidRPr="003E59C1" w:rsidRDefault="003E59C1" w:rsidP="003E59C1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TERMIN I MIEJSCE</w:t>
      </w:r>
    </w:p>
    <w:p w:rsidR="003E59C1" w:rsidRPr="00263D64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E59C1">
        <w:rPr>
          <w:rFonts w:asciiTheme="minorHAnsi" w:eastAsia="Times New Roman" w:hAnsiTheme="minorHAnsi" w:cstheme="minorHAnsi"/>
          <w:lang w:eastAsia="pl-PL"/>
        </w:rPr>
        <w:t>13–14 grudnia 2025 r.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Sieradz – Rynek oraz ul. Kościuszki</w:t>
      </w: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Uczestnicy Jarmarku Adwentowego (dalej „Jarmarku”) zobowiązani są do prowadzenia działalności handlowej lub handlowo-gastronomicznej w następujących godzinach:</w:t>
      </w:r>
    </w:p>
    <w:p w:rsidR="00263D64" w:rsidRPr="00263D64" w:rsidRDefault="00263D64" w:rsidP="00263D6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13 grudnia 2025 r. w godz.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13:00–21:00</w:t>
      </w:r>
    </w:p>
    <w:p w:rsidR="00263D64" w:rsidRPr="00263D64" w:rsidRDefault="00263D64" w:rsidP="00263D6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14 grudnia 2025 r. w godz.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10:00–20:00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Ustawienie i zaopatrzenie stoisk możliwe jest wyłącznie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13 grudnia w godzinach 8:00–12:30</w:t>
      </w:r>
      <w:r w:rsidRPr="00263D64">
        <w:rPr>
          <w:rFonts w:asciiTheme="minorHAnsi" w:hAnsiTheme="minorHAnsi" w:cstheme="minorHAnsi"/>
          <w:sz w:val="22"/>
          <w:szCs w:val="22"/>
        </w:rPr>
        <w:t>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Uczestnicy mogą zagospodarować wyłącznie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wcześniej zgłoszone i zarezerwowane miejsca handlowe</w:t>
      </w:r>
      <w:r w:rsidRPr="00263D64">
        <w:rPr>
          <w:rFonts w:asciiTheme="minorHAnsi" w:hAnsiTheme="minorHAnsi" w:cstheme="minorHAnsi"/>
          <w:sz w:val="22"/>
          <w:szCs w:val="22"/>
        </w:rPr>
        <w:t xml:space="preserve">, zaakceptowane przez Organizatora lub Partnera w terminie do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 grudnia 2025 r.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lokalizacji stoisk</w:t>
      </w:r>
      <w:r w:rsidRPr="00263D64">
        <w:rPr>
          <w:rFonts w:asciiTheme="minorHAnsi" w:hAnsiTheme="minorHAnsi" w:cstheme="minorHAnsi"/>
          <w:sz w:val="22"/>
          <w:szCs w:val="22"/>
        </w:rPr>
        <w:t xml:space="preserve"> decyduje Organizator we współpracy z Partnerem.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Wyposażenie stoisk</w:t>
      </w:r>
      <w:r w:rsidRPr="00263D64">
        <w:rPr>
          <w:rFonts w:asciiTheme="minorHAnsi" w:hAnsiTheme="minorHAnsi" w:cstheme="minorHAnsi"/>
          <w:sz w:val="22"/>
          <w:szCs w:val="22"/>
        </w:rPr>
        <w:t xml:space="preserve"> (stoły, dekoracje, elementy ekspozycyjne) zapewniają Uczestnicy we własnym zakresie.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Uczestnicy zobowiązani są do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utrzymywania czystości i porządku</w:t>
      </w:r>
      <w:r w:rsidRPr="00263D64">
        <w:rPr>
          <w:rFonts w:asciiTheme="minorHAnsi" w:hAnsiTheme="minorHAnsi" w:cstheme="minorHAnsi"/>
          <w:sz w:val="22"/>
          <w:szCs w:val="22"/>
        </w:rPr>
        <w:t xml:space="preserve"> na zajmowanym terenie przez cały okres trwania Jarmarku.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Obowiązuje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zakaz używania elektrycznych urządzeń grzewczych</w:t>
      </w:r>
      <w:r w:rsidRPr="00263D64">
        <w:rPr>
          <w:rFonts w:asciiTheme="minorHAnsi" w:hAnsiTheme="minorHAnsi" w:cstheme="minorHAnsi"/>
          <w:sz w:val="22"/>
          <w:szCs w:val="22"/>
        </w:rPr>
        <w:t xml:space="preserve"> (farelki, grzejniki, ekspresy, czajniki itp.).</w:t>
      </w:r>
      <w:r w:rsidRPr="00263D64">
        <w:rPr>
          <w:rFonts w:asciiTheme="minorHAnsi" w:hAnsiTheme="minorHAnsi" w:cstheme="minorHAnsi"/>
          <w:sz w:val="22"/>
          <w:szCs w:val="22"/>
        </w:rPr>
        <w:br/>
        <w:t>Zakaz nie dotyczy stoisk serwujących potrawy na ciepło – w takim przypadku należy zgłosić zapotrzebowanie na prąd (w kW) w karcie zgłoszenia.</w:t>
      </w:r>
    </w:p>
    <w:p w:rsidR="00263D64" w:rsidRPr="00263D64" w:rsidRDefault="00263D64" w:rsidP="00263D64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</w:p>
    <w:p w:rsidR="00263D64" w:rsidRPr="003E59C1" w:rsidRDefault="00263D64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OPŁATY I WARUNKI UCZESTNICTWA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 otrzymaniu potwierdzenia udziału od Partnera, uczestnik zobowiązany jest do dokonania płatności na rachunek Partnera:</w:t>
      </w:r>
    </w:p>
    <w:p w:rsidR="00263D64" w:rsidRPr="00263D64" w:rsidRDefault="00263D64" w:rsidP="00263D64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FHU 2Connect Andrzej Kwiatkowski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nr konta: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20 1050 1937 1000 0023 2340 9017 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tytuł przelewu: </w:t>
      </w:r>
      <w:r w:rsidRPr="00263D64">
        <w:rPr>
          <w:rStyle w:val="Uwydatnienie"/>
          <w:rFonts w:asciiTheme="minorHAnsi" w:hAnsiTheme="minorHAnsi" w:cstheme="minorHAnsi"/>
          <w:sz w:val="22"/>
          <w:szCs w:val="22"/>
        </w:rPr>
        <w:t>JARMARK ADWENTOWY 2025 – [nazwa firmy / imię i nazwisko]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Wysokość opłat:</w:t>
      </w:r>
    </w:p>
    <w:p w:rsidR="002C0216" w:rsidRDefault="00263D64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Miejsce handlowe (3×3 m)</w:t>
      </w:r>
      <w:r w:rsidRPr="00263D64">
        <w:rPr>
          <w:rFonts w:asciiTheme="minorHAnsi" w:hAnsiTheme="minorHAnsi" w:cstheme="minorHAnsi"/>
          <w:sz w:val="22"/>
          <w:szCs w:val="22"/>
        </w:rPr>
        <w:t xml:space="preserve"> – 100 zł brutto / 2 dni</w:t>
      </w:r>
      <w:r w:rsidR="002C0216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63D64" w:rsidRPr="00263D64" w:rsidRDefault="002C0216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lastRenderedPageBreak/>
        <w:t>cena namiotów o większej powierzchni ustalana z partnerem indywidualnie.</w:t>
      </w:r>
    </w:p>
    <w:p w:rsidR="00263D64" w:rsidRPr="00263D64" w:rsidRDefault="00263D64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Namiot wynajęty od Partnera (3×3 m, z oświetleniem i okablowaniem)</w:t>
      </w:r>
      <w:r w:rsidRPr="00263D64">
        <w:rPr>
          <w:rFonts w:asciiTheme="minorHAnsi" w:hAnsiTheme="minorHAnsi" w:cstheme="minorHAnsi"/>
          <w:sz w:val="22"/>
          <w:szCs w:val="22"/>
        </w:rPr>
        <w:t xml:space="preserve"> – 450 zł brutto / 2 dni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 przypadku namiotów lub miejsc o innych wymiarach, wysokość opłaty ustalana jest indywidualnie z Partnerem.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W przypadku rezygnacji z udziału w Jarmarku po dokonaniu wpłaty,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opłata nie podlega zwrotowi</w:t>
      </w:r>
      <w:r w:rsidRPr="00263D64">
        <w:rPr>
          <w:rFonts w:asciiTheme="minorHAnsi" w:hAnsiTheme="minorHAnsi" w:cstheme="minorHAnsi"/>
          <w:sz w:val="22"/>
          <w:szCs w:val="22"/>
        </w:rPr>
        <w:t>.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Każdy wystawca zobowiązany jest do przestrzegania godzin pracy stoisk.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Niedostosowanie się do ustalonych terminów może skutkować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karą umowną</w:t>
      </w:r>
      <w:r w:rsidRPr="00263D64">
        <w:rPr>
          <w:rFonts w:asciiTheme="minorHAnsi" w:hAnsiTheme="minorHAnsi" w:cstheme="minorHAnsi"/>
          <w:sz w:val="22"/>
          <w:szCs w:val="22"/>
        </w:rPr>
        <w:t xml:space="preserve"> zgodnie z zapisami umowy organizatora i partnera.</w:t>
      </w:r>
    </w:p>
    <w:p w:rsidR="00263D64" w:rsidRPr="00263D64" w:rsidRDefault="00263D64" w:rsidP="00263D64">
      <w:pPr>
        <w:rPr>
          <w:rFonts w:asciiTheme="minorHAnsi" w:hAnsiTheme="minorHAnsi" w:cstheme="minorHAnsi"/>
        </w:rPr>
      </w:pP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POSTANOWIENIA DODATKOWE</w:t>
      </w:r>
    </w:p>
    <w:p w:rsidR="00263D64" w:rsidRPr="00263D64" w:rsidRDefault="00263D64" w:rsidP="00263D64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Organizator zapewnia: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promocję wydarzenia w mediach i kanałach informacyjnych SCK,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możliwość przyłączenia stoisk do energii elektrycznej,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wyznaczenie i udostępnienie miejsc wystawienniczych,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punkty odbioru odpadów i ich wywóz,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nadzór porządkowy i informacyjny w trakcie wydarzenia.</w:t>
      </w:r>
    </w:p>
    <w:p w:rsidR="00263D64" w:rsidRPr="00263D64" w:rsidRDefault="00263D64" w:rsidP="00263D64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Partner (FHU 2Connect) odpowiada za: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przygotowanie i obsługę stoisk,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koordynację zapisów i kontakt z wystawcami,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pobór opłat od uczestników,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zapewnienie namiotów dla wystawców,</w:t>
      </w:r>
    </w:p>
    <w:p w:rsidR="00263D64" w:rsidRPr="00DF7EDA" w:rsidRDefault="00263D64" w:rsidP="00DF7EDA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organizację strefy gastronomicznej i wystawienniczej.</w:t>
      </w:r>
    </w:p>
    <w:p w:rsidR="00263D64" w:rsidRPr="00263D64" w:rsidRDefault="00263D64" w:rsidP="00263D64">
      <w:pPr>
        <w:rPr>
          <w:rFonts w:asciiTheme="minorHAnsi" w:hAnsiTheme="minorHAnsi" w:cstheme="minorHAnsi"/>
        </w:rPr>
      </w:pPr>
    </w:p>
    <w:p w:rsidR="00563E23" w:rsidRP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3E23" w:rsidRP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A6502E" w:rsidRPr="00263D64" w:rsidRDefault="00A650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502E" w:rsidRDefault="00A650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3E23" w:rsidRDefault="00563E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3E23" w:rsidRPr="00563E23" w:rsidRDefault="00563E23" w:rsidP="00563E23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563E23"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INFORMACJA O PRZETWARZANIU DANYCH OSOBOWYCH UCZESTNIKÓW JARMARKU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Administratorem danych osobowych uczestników jest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Sieradzkie Centrum Kultury</w:t>
      </w:r>
      <w:r w:rsidRPr="00263D64">
        <w:rPr>
          <w:rFonts w:asciiTheme="minorHAnsi" w:hAnsiTheme="minorHAnsi" w:cstheme="minorHAnsi"/>
          <w:sz w:val="22"/>
          <w:szCs w:val="22"/>
        </w:rPr>
        <w:t xml:space="preserve"> z siedzibą w Sieradzu, ul. Dominikańska 19, 98-200 Sieradz.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Dane kontaktowe inspektora ochrony danych: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inspektorod@scksieradz.pl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W zakresie organizacji stoisk, danych kontaktowych wystawców i obsługi zgłoszeń, </w:t>
      </w:r>
      <w:proofErr w:type="spellStart"/>
      <w:r w:rsidRPr="00263D64">
        <w:rPr>
          <w:rFonts w:asciiTheme="minorHAnsi" w:hAnsiTheme="minorHAnsi" w:cstheme="minorHAnsi"/>
          <w:sz w:val="22"/>
          <w:szCs w:val="22"/>
        </w:rPr>
        <w:t>współadministratorem</w:t>
      </w:r>
      <w:proofErr w:type="spellEnd"/>
      <w:r w:rsidRPr="00263D64">
        <w:rPr>
          <w:rFonts w:asciiTheme="minorHAnsi" w:hAnsiTheme="minorHAnsi" w:cstheme="minorHAnsi"/>
          <w:sz w:val="22"/>
          <w:szCs w:val="22"/>
        </w:rPr>
        <w:t xml:space="preserve"> danych jest:</w:t>
      </w:r>
      <w:r w:rsidRPr="00263D64">
        <w:rPr>
          <w:rFonts w:asciiTheme="minorHAnsi" w:hAnsiTheme="minorHAnsi" w:cstheme="minorHAnsi"/>
          <w:sz w:val="22"/>
          <w:szCs w:val="22"/>
        </w:rPr>
        <w:br/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FHU 2Connect Andrzej Kwiatkowski</w:t>
      </w:r>
      <w:r w:rsidRPr="00263D64">
        <w:rPr>
          <w:rFonts w:asciiTheme="minorHAnsi" w:hAnsiTheme="minorHAnsi" w:cstheme="minorHAnsi"/>
          <w:sz w:val="22"/>
          <w:szCs w:val="22"/>
        </w:rPr>
        <w:t>, ul. Reymonta 36B, 98-200 Sieradz, NIP 827-124-26-30.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uczestników przetwarzane są w celu realizacji działań związanych z organizacją Jarmarku Adwentowego 2025, na podstawie zgody uczestnika (art. 6 ust. 1 lit. a RODO) oraz w związku z obowiązkami wynikającymi z umowy uczestnictwa (art. 6 ust. 1 lit. b RODO).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mogą być udostępnione podmiotom upoważnionym na podstawie przepisów prawa lub podmiotom współpracującym przy organizacji wydarzenia (np. służby porządkowe, służby techniczne).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osobowe nie są przekazywane poza granice Polski.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uczestników będą przechowywane do końca roku kalendarzowego następującego po roku zakończenia Jarmarku.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dostępu do swoich danych, ich sprostowania, usunięcia, ograniczenia przetwarzania, przenoszenia danych, a także wniesienia sprzeciwu wobec przetwarzania.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do cofnięcia zgody na przetwarzanie danych w dowolnym momencie, bez wpływu na zgodność z prawem przetwarzania, którego dokonano przed jej cofnięciem.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złożyć skargę do Prezesa Urzędu Ochrony Danych Osobowych, jeśli uzna, że jego dane przetwarzane są niezgodnie z prawem.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Podanie danych jest dobrowolne, ale niezbędne do wzięcia udziału w Jarmarku Adwentowym 2025.</w:t>
      </w:r>
    </w:p>
    <w:p w:rsidR="00563E23" w:rsidRPr="00263D64" w:rsidRDefault="00563E23" w:rsidP="00563E23">
      <w:pPr>
        <w:jc w:val="center"/>
        <w:rPr>
          <w:rFonts w:asciiTheme="minorHAnsi" w:hAnsiTheme="minorHAnsi" w:cstheme="minorHAnsi"/>
          <w:b/>
        </w:rPr>
      </w:pPr>
    </w:p>
    <w:p w:rsidR="00563E23" w:rsidRPr="00263D64" w:rsidRDefault="00563E23" w:rsidP="00563E23">
      <w:pPr>
        <w:rPr>
          <w:rFonts w:asciiTheme="minorHAnsi" w:hAnsiTheme="minorHAnsi" w:cstheme="minorHAnsi"/>
        </w:rPr>
      </w:pPr>
    </w:p>
    <w:p w:rsidR="00563E23" w:rsidRPr="00263D64" w:rsidRDefault="00563E2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i podpis ………………………………..</w:t>
      </w:r>
    </w:p>
    <w:sectPr w:rsidR="00563E23" w:rsidRPr="00263D64">
      <w:headerReference w:type="default" r:id="rId8"/>
      <w:pgSz w:w="11906" w:h="16838"/>
      <w:pgMar w:top="1417" w:right="1417" w:bottom="1417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CD" w:rsidRDefault="00563E23">
      <w:pPr>
        <w:spacing w:after="0" w:line="240" w:lineRule="auto"/>
      </w:pPr>
      <w:r>
        <w:separator/>
      </w:r>
    </w:p>
  </w:endnote>
  <w:endnote w:type="continuationSeparator" w:id="0">
    <w:p w:rsidR="007572CD" w:rsidRDefault="0056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CD" w:rsidRDefault="00563E23">
      <w:pPr>
        <w:spacing w:after="0" w:line="240" w:lineRule="auto"/>
      </w:pPr>
      <w:r>
        <w:separator/>
      </w:r>
    </w:p>
  </w:footnote>
  <w:footnote w:type="continuationSeparator" w:id="0">
    <w:p w:rsidR="007572CD" w:rsidRDefault="0056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2E" w:rsidRDefault="00A650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FF9"/>
    <w:multiLevelType w:val="multilevel"/>
    <w:tmpl w:val="779C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86483"/>
    <w:multiLevelType w:val="multilevel"/>
    <w:tmpl w:val="8EF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80001"/>
    <w:multiLevelType w:val="multilevel"/>
    <w:tmpl w:val="BDD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B3148"/>
    <w:multiLevelType w:val="multilevel"/>
    <w:tmpl w:val="989E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E2B8D"/>
    <w:multiLevelType w:val="multilevel"/>
    <w:tmpl w:val="D5AA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</w:compat>
  <w:rsids>
    <w:rsidRoot w:val="00A6502E"/>
    <w:rsid w:val="00263D64"/>
    <w:rsid w:val="002C0216"/>
    <w:rsid w:val="003E59C1"/>
    <w:rsid w:val="00563E23"/>
    <w:rsid w:val="007572CD"/>
    <w:rsid w:val="00A6502E"/>
    <w:rsid w:val="00D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3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E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E59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59C1"/>
    <w:rPr>
      <w:b/>
      <w:bCs/>
    </w:rPr>
  </w:style>
  <w:style w:type="paragraph" w:styleId="NormalnyWeb">
    <w:name w:val="Normal (Web)"/>
    <w:basedOn w:val="Normalny"/>
    <w:uiPriority w:val="99"/>
    <w:unhideWhenUsed/>
    <w:rsid w:val="003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63D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3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E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E59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59C1"/>
    <w:rPr>
      <w:b/>
      <w:bCs/>
    </w:rPr>
  </w:style>
  <w:style w:type="paragraph" w:styleId="NormalnyWeb">
    <w:name w:val="Normal (Web)"/>
    <w:basedOn w:val="Normalny"/>
    <w:uiPriority w:val="99"/>
    <w:unhideWhenUsed/>
    <w:rsid w:val="003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63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KasiaSCK</dc:creator>
  <cp:lastModifiedBy>SCK</cp:lastModifiedBy>
  <cp:revision>4</cp:revision>
  <cp:lastPrinted>2024-10-21T08:40:00Z</cp:lastPrinted>
  <dcterms:created xsi:type="dcterms:W3CDTF">2025-10-28T13:57:00Z</dcterms:created>
  <dcterms:modified xsi:type="dcterms:W3CDTF">2025-10-29T14:15:00Z</dcterms:modified>
</cp:coreProperties>
</file>